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96" w:rsidRDefault="007E1EF1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COMUNE DI TUORO SUI TRASIMENO</w:t>
      </w:r>
    </w:p>
    <w:p w:rsidR="001C3B96" w:rsidRDefault="007E1EF1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provincia di Perugia  </w:t>
      </w:r>
    </w:p>
    <w:p w:rsidR="001C3B96" w:rsidRDefault="001C3B96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C3B96" w:rsidRDefault="001C3B96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C3B96" w:rsidRDefault="001C3B96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C3B96" w:rsidRDefault="001C3B96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C3B96" w:rsidRDefault="001C3B96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C3B96" w:rsidRDefault="001C3B96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C3B96" w:rsidRDefault="007E1EF1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INDICATORE DI TEMPESTIVITA’ DEI PAGAMENTI</w:t>
      </w:r>
    </w:p>
    <w:p w:rsidR="001C3B96" w:rsidRDefault="007E1EF1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DPCM 22 settembre 2014</w:t>
      </w:r>
    </w:p>
    <w:p w:rsidR="001C3B96" w:rsidRDefault="007E1EF1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ANNO 2018 -</w:t>
      </w:r>
      <w:r w:rsidR="00880D02">
        <w:rPr>
          <w:rFonts w:ascii="Arial" w:eastAsia="Arial" w:hAnsi="Arial" w:cs="Arial"/>
          <w:b/>
          <w:bCs/>
          <w:sz w:val="28"/>
          <w:szCs w:val="28"/>
        </w:rPr>
        <w:t xml:space="preserve"> 4</w:t>
      </w:r>
      <w:r>
        <w:rPr>
          <w:rFonts w:ascii="Arial" w:eastAsia="Arial" w:hAnsi="Arial" w:cs="Arial"/>
          <w:b/>
          <w:bCs/>
          <w:sz w:val="28"/>
          <w:szCs w:val="28"/>
        </w:rPr>
        <w:t>° TRIMESTRE</w:t>
      </w:r>
    </w:p>
    <w:p w:rsidR="001C3B96" w:rsidRDefault="001C3B96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C3B96" w:rsidRDefault="001C3B96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C3B96" w:rsidRDefault="001C3B96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C3B96" w:rsidRDefault="007E1EF1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Indicatore di tempestività dei </w:t>
      </w:r>
      <w:r>
        <w:rPr>
          <w:rFonts w:ascii="Arial" w:eastAsia="Arial" w:hAnsi="Arial" w:cs="Arial"/>
        </w:rPr>
        <w:t xml:space="preserve">pagamenti relativo al  trimestre(*)  </w:t>
      </w:r>
      <w:r w:rsidR="00F024AB">
        <w:rPr>
          <w:rFonts w:ascii="Arial" w:eastAsia="Arial" w:hAnsi="Arial" w:cs="Arial"/>
        </w:rPr>
        <w:t>-</w:t>
      </w:r>
      <w:r w:rsidR="00880D02">
        <w:rPr>
          <w:rFonts w:ascii="Arial" w:eastAsia="Arial" w:hAnsi="Arial" w:cs="Arial"/>
        </w:rPr>
        <w:t xml:space="preserve"> 4,98</w:t>
      </w:r>
      <w:bookmarkStart w:id="0" w:name="_GoBack"/>
      <w:bookmarkEnd w:id="0"/>
    </w:p>
    <w:p w:rsidR="001C3B96" w:rsidRDefault="001C3B96">
      <w:pPr>
        <w:pStyle w:val="Standard"/>
        <w:autoSpaceDE w:val="0"/>
        <w:rPr>
          <w:rFonts w:ascii="Arial" w:eastAsia="Arial" w:hAnsi="Arial" w:cs="Arial"/>
        </w:rPr>
      </w:pPr>
    </w:p>
    <w:p w:rsidR="001C3B96" w:rsidRDefault="001C3B96">
      <w:pPr>
        <w:pStyle w:val="Standard"/>
        <w:autoSpaceDE w:val="0"/>
        <w:rPr>
          <w:rFonts w:ascii="Arial" w:eastAsia="Arial" w:hAnsi="Arial" w:cs="Arial"/>
        </w:rPr>
      </w:pPr>
    </w:p>
    <w:p w:rsidR="001C3B96" w:rsidRDefault="001C3B96">
      <w:pPr>
        <w:pStyle w:val="Standard"/>
        <w:autoSpaceDE w:val="0"/>
        <w:rPr>
          <w:rFonts w:ascii="Arial" w:eastAsia="Arial" w:hAnsi="Arial" w:cs="Arial"/>
        </w:rPr>
      </w:pPr>
    </w:p>
    <w:p w:rsidR="001C3B96" w:rsidRDefault="001C3B96">
      <w:pPr>
        <w:pStyle w:val="Standard"/>
        <w:autoSpaceDE w:val="0"/>
        <w:rPr>
          <w:rFonts w:ascii="Arial" w:eastAsia="Arial" w:hAnsi="Arial" w:cs="Arial"/>
        </w:rPr>
      </w:pPr>
    </w:p>
    <w:p w:rsidR="001C3B96" w:rsidRDefault="001C3B96">
      <w:pPr>
        <w:pStyle w:val="Standard"/>
        <w:autoSpaceDE w:val="0"/>
        <w:rPr>
          <w:rFonts w:ascii="Arial" w:eastAsia="Arial" w:hAnsi="Arial" w:cs="Arial"/>
        </w:rPr>
      </w:pPr>
    </w:p>
    <w:p w:rsidR="001C3B96" w:rsidRDefault="007E1EF1">
      <w:pPr>
        <w:pStyle w:val="Standard"/>
        <w:autoSpaceDE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(*) Media, ponderata in ragione dell’importo, dei giorni</w:t>
      </w:r>
    </w:p>
    <w:p w:rsidR="001C3B96" w:rsidRDefault="007E1EF1">
      <w:pPr>
        <w:pStyle w:val="Standard"/>
        <w:autoSpaceDE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intercorrenti tra il termine per il pagamento della fattura o</w:t>
      </w:r>
    </w:p>
    <w:p w:rsidR="001C3B96" w:rsidRDefault="007E1EF1">
      <w:pPr>
        <w:pStyle w:val="Standard"/>
        <w:autoSpaceDE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richiesta equivalente di pagamento e la data di</w:t>
      </w:r>
    </w:p>
    <w:p w:rsidR="001C3B96" w:rsidRDefault="007E1EF1">
      <w:pPr>
        <w:pStyle w:val="Standard"/>
        <w:autoSpaceDE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trasmissione del mandato di pagamento al </w:t>
      </w:r>
      <w:r>
        <w:rPr>
          <w:rFonts w:ascii="Arial" w:eastAsia="Arial" w:hAnsi="Arial" w:cs="Arial"/>
          <w:sz w:val="18"/>
          <w:szCs w:val="18"/>
        </w:rPr>
        <w:t>tesoriere</w:t>
      </w:r>
    </w:p>
    <w:p w:rsidR="001C3B96" w:rsidRDefault="007E1EF1">
      <w:pPr>
        <w:pStyle w:val="Standard"/>
        <w:autoSpaceDE w:val="0"/>
      </w:pPr>
      <w:r>
        <w:rPr>
          <w:rFonts w:ascii="Arial" w:eastAsia="Arial" w:hAnsi="Arial" w:cs="Arial"/>
          <w:sz w:val="18"/>
          <w:szCs w:val="18"/>
        </w:rPr>
        <w:t>comunale.</w:t>
      </w:r>
    </w:p>
    <w:sectPr w:rsidR="001C3B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F1" w:rsidRDefault="007E1EF1">
      <w:r>
        <w:separator/>
      </w:r>
    </w:p>
  </w:endnote>
  <w:endnote w:type="continuationSeparator" w:id="0">
    <w:p w:rsidR="007E1EF1" w:rsidRDefault="007E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F1" w:rsidRDefault="007E1EF1">
      <w:r>
        <w:rPr>
          <w:color w:val="000000"/>
        </w:rPr>
        <w:separator/>
      </w:r>
    </w:p>
  </w:footnote>
  <w:footnote w:type="continuationSeparator" w:id="0">
    <w:p w:rsidR="007E1EF1" w:rsidRDefault="007E1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3B96"/>
    <w:rsid w:val="001C3B96"/>
    <w:rsid w:val="007E1EF1"/>
    <w:rsid w:val="00880D02"/>
    <w:rsid w:val="00F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7BE7A-EB31-4721-9448-9894F627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raniero_belardinelli</dc:creator>
  <cp:lastModifiedBy>raniero_belardinelli</cp:lastModifiedBy>
  <cp:revision>2</cp:revision>
  <cp:lastPrinted>2018-09-03T07:22:00Z</cp:lastPrinted>
  <dcterms:created xsi:type="dcterms:W3CDTF">2019-01-16T12:26:00Z</dcterms:created>
  <dcterms:modified xsi:type="dcterms:W3CDTF">2019-01-16T12:26:00Z</dcterms:modified>
</cp:coreProperties>
</file>