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95" w:rsidRDefault="007104D8" w:rsidP="004E4905">
      <w:pPr>
        <w:autoSpaceDE w:val="0"/>
        <w:autoSpaceDN w:val="0"/>
        <w:adjustRightInd w:val="0"/>
        <w:jc w:val="both"/>
      </w:pPr>
      <w:r>
        <w:t>Il Consiglio Comunale ha deliberato (delibera n° 29 del 29/07/2015 e delibera n° 32 del 29/07/2015) una serie di misure volte a sostenere l’insediamento di attività produttive nel Centro Storico del Capoluogo e nelle zone limitrofe.</w:t>
      </w:r>
    </w:p>
    <w:p w:rsidR="007104D8" w:rsidRDefault="007104D8" w:rsidP="004E4905">
      <w:pPr>
        <w:autoSpaceDE w:val="0"/>
        <w:autoSpaceDN w:val="0"/>
        <w:adjustRightInd w:val="0"/>
        <w:jc w:val="both"/>
      </w:pPr>
      <w:r>
        <w:t>Le misure (per i dettagli precisi si rimanda alle delibere citate) sono rivolte a tre tipologie di soggetti. Per ciascuno di essi, di seguito sono elencate le misure adottate.</w:t>
      </w:r>
    </w:p>
    <w:p w:rsidR="007104D8" w:rsidRDefault="007104D8" w:rsidP="004E4905">
      <w:pPr>
        <w:autoSpaceDE w:val="0"/>
        <w:autoSpaceDN w:val="0"/>
        <w:adjustRightInd w:val="0"/>
        <w:jc w:val="both"/>
      </w:pPr>
    </w:p>
    <w:p w:rsidR="007104D8" w:rsidRPr="007104D8" w:rsidRDefault="007104D8" w:rsidP="007104D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</w:pPr>
      <w:r w:rsidRPr="007104D8">
        <w:rPr>
          <w:b/>
        </w:rPr>
        <w:t>Nuove attività commerciali che si insediano nel Centro Storico e attività commerciali che si trasferiscono nel Centro Storico</w:t>
      </w:r>
      <w:r w:rsidRPr="007104D8">
        <w:t xml:space="preserve"> </w:t>
      </w:r>
    </w:p>
    <w:p w:rsidR="007104D8" w:rsidRPr="00074B91" w:rsidRDefault="007104D8" w:rsidP="00074B91">
      <w:pPr>
        <w:pStyle w:val="Paragrafoelenco"/>
        <w:numPr>
          <w:ilvl w:val="1"/>
          <w:numId w:val="14"/>
        </w:numPr>
        <w:autoSpaceDE w:val="0"/>
        <w:autoSpaceDN w:val="0"/>
        <w:adjustRightInd w:val="0"/>
        <w:jc w:val="both"/>
      </w:pPr>
      <w:r w:rsidRPr="007104D8">
        <w:t>In</w:t>
      </w:r>
      <w:r>
        <w:t>centivo a fondo perduto pari ad € 1.000 annuali erogabile per tre anni</w:t>
      </w:r>
    </w:p>
    <w:p w:rsidR="007104D8" w:rsidRPr="00074B91" w:rsidRDefault="00B86275" w:rsidP="00074B91">
      <w:pPr>
        <w:pStyle w:val="Paragrafoelenco"/>
        <w:numPr>
          <w:ilvl w:val="1"/>
          <w:numId w:val="14"/>
        </w:numPr>
        <w:autoSpaceDE w:val="0"/>
        <w:autoSpaceDN w:val="0"/>
        <w:adjustRightInd w:val="0"/>
        <w:jc w:val="both"/>
      </w:pPr>
      <w:r>
        <w:t>L’incentivo di cui al punto precedente è incrementabile fino ad un massimo di €  2.000 annuali in presenza di condizioni particolari (si veda sempre la delibera n° 29)</w:t>
      </w:r>
    </w:p>
    <w:p w:rsidR="007104D8" w:rsidRPr="00074B91" w:rsidRDefault="00B86275" w:rsidP="00074B91">
      <w:pPr>
        <w:pStyle w:val="Paragrafoelenco"/>
        <w:numPr>
          <w:ilvl w:val="1"/>
          <w:numId w:val="14"/>
        </w:numPr>
        <w:autoSpaceDE w:val="0"/>
        <w:autoSpaceDN w:val="0"/>
        <w:adjustRightInd w:val="0"/>
        <w:jc w:val="both"/>
      </w:pPr>
      <w:r>
        <w:t>Rimborso della tassa sui rifiuti pari al 100%, 70% e 50% di quanto dovuto rispettivamente per il 1°, 2° e 3° anno di attività</w:t>
      </w:r>
    </w:p>
    <w:p w:rsidR="00B86275" w:rsidRPr="007104D8" w:rsidRDefault="00B86275" w:rsidP="00B8627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</w:pPr>
      <w:r>
        <w:rPr>
          <w:b/>
        </w:rPr>
        <w:t>Proprietari di Immobili di categoria C/1, C/2 e C/3 che affittano l’immobile a n</w:t>
      </w:r>
      <w:r w:rsidRPr="007104D8">
        <w:rPr>
          <w:b/>
        </w:rPr>
        <w:t xml:space="preserve">uove attività commerciali che si insediano nel Centro Storico </w:t>
      </w:r>
      <w:r>
        <w:rPr>
          <w:b/>
        </w:rPr>
        <w:t>o</w:t>
      </w:r>
      <w:r w:rsidRPr="007104D8">
        <w:rPr>
          <w:b/>
        </w:rPr>
        <w:t xml:space="preserve"> attività commerciali che si trasferiscono nel Centro Storico</w:t>
      </w:r>
      <w:r>
        <w:rPr>
          <w:b/>
        </w:rPr>
        <w:t xml:space="preserve"> con contratto registrato</w:t>
      </w:r>
    </w:p>
    <w:p w:rsidR="00B86275" w:rsidRPr="00074B91" w:rsidRDefault="00B86275" w:rsidP="00074B91">
      <w:pPr>
        <w:pStyle w:val="Paragrafoelenco"/>
        <w:numPr>
          <w:ilvl w:val="1"/>
          <w:numId w:val="14"/>
        </w:numPr>
        <w:autoSpaceDE w:val="0"/>
        <w:autoSpaceDN w:val="0"/>
        <w:adjustRightInd w:val="0"/>
        <w:jc w:val="both"/>
      </w:pPr>
      <w:r>
        <w:t>Aliquota IMU agevolata dello 0,76% anziché dello 0,93%</w:t>
      </w:r>
    </w:p>
    <w:p w:rsidR="00B86275" w:rsidRDefault="00B86275" w:rsidP="00074B91">
      <w:pPr>
        <w:autoSpaceDE w:val="0"/>
        <w:autoSpaceDN w:val="0"/>
        <w:adjustRightInd w:val="0"/>
        <w:ind w:left="720"/>
        <w:jc w:val="both"/>
      </w:pPr>
      <w:r>
        <w:t>Questa misura è volta a ridurre i costi di affitto dei locali commerciali, riducendo l’onere fiscale gravante sui proprietari.</w:t>
      </w:r>
    </w:p>
    <w:p w:rsidR="00074B91" w:rsidRDefault="00074B91" w:rsidP="00074B91">
      <w:pPr>
        <w:autoSpaceDE w:val="0"/>
        <w:autoSpaceDN w:val="0"/>
        <w:adjustRightInd w:val="0"/>
        <w:ind w:left="720"/>
        <w:jc w:val="both"/>
      </w:pPr>
    </w:p>
    <w:p w:rsidR="00074B91" w:rsidRPr="007104D8" w:rsidRDefault="00074B91" w:rsidP="00074B9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</w:pPr>
      <w:r w:rsidRPr="00074B91">
        <w:rPr>
          <w:b/>
        </w:rPr>
        <w:t>Proprietari di Immobili residenziali nel Centro Storico che affittano l’immobile con contratto registrato.</w:t>
      </w:r>
      <w:r w:rsidRPr="00074B91">
        <w:t xml:space="preserve"> </w:t>
      </w:r>
    </w:p>
    <w:p w:rsidR="00074B91" w:rsidRPr="00074B91" w:rsidRDefault="00074B91" w:rsidP="00074B91">
      <w:pPr>
        <w:pStyle w:val="Paragrafoelenco"/>
        <w:numPr>
          <w:ilvl w:val="1"/>
          <w:numId w:val="14"/>
        </w:numPr>
        <w:autoSpaceDE w:val="0"/>
        <w:autoSpaceDN w:val="0"/>
        <w:adjustRightInd w:val="0"/>
        <w:jc w:val="both"/>
      </w:pPr>
      <w:r>
        <w:t>Aliquota IMU agevolata dello 0,76% anziché dello 0,93%. L’aliquota sarà ulteriormente ridotta allo 0,66% se l’affittuario ha figli minori.</w:t>
      </w:r>
    </w:p>
    <w:p w:rsidR="00074B91" w:rsidRDefault="00074B91" w:rsidP="00074B91">
      <w:pPr>
        <w:autoSpaceDE w:val="0"/>
        <w:autoSpaceDN w:val="0"/>
        <w:adjustRightInd w:val="0"/>
        <w:ind w:left="720"/>
        <w:jc w:val="both"/>
      </w:pPr>
      <w:r>
        <w:t>Questa misura è volta ad attrarre nuove famiglie a risiedere nel Centro Storico, riducendo i costi di affitto per effetto della riduzione del carico fiscale sui proprietari. E’ evidente come il miglioramento del tessuto sociale del Centro Storico vada a beneficio delle attività commerciali ivi attive.</w:t>
      </w:r>
    </w:p>
    <w:p w:rsidR="00074B91" w:rsidRDefault="00074B91" w:rsidP="00074B91">
      <w:pPr>
        <w:autoSpaceDE w:val="0"/>
        <w:autoSpaceDN w:val="0"/>
        <w:adjustRightInd w:val="0"/>
        <w:ind w:left="720"/>
        <w:jc w:val="both"/>
      </w:pPr>
    </w:p>
    <w:p w:rsidR="00074B91" w:rsidRDefault="00074B91" w:rsidP="00074B91">
      <w:pPr>
        <w:autoSpaceDE w:val="0"/>
        <w:autoSpaceDN w:val="0"/>
        <w:adjustRightInd w:val="0"/>
        <w:jc w:val="both"/>
      </w:pPr>
    </w:p>
    <w:p w:rsidR="00074B91" w:rsidRDefault="00074B91" w:rsidP="00074B91">
      <w:pPr>
        <w:autoSpaceDE w:val="0"/>
        <w:autoSpaceDN w:val="0"/>
        <w:adjustRightInd w:val="0"/>
        <w:jc w:val="both"/>
      </w:pPr>
      <w:r>
        <w:t>Le misure di cui ai punti 2 e 3 sono immediatamente operative, basta presentare una dichiarazione all’</w:t>
      </w:r>
      <w:r w:rsidR="00186CCD">
        <w:t xml:space="preserve">Ufficio Protocollo del Comune. Le misure di cui al punto 1 </w:t>
      </w:r>
      <w:r w:rsidR="00D36244">
        <w:t>sono</w:t>
      </w:r>
      <w:r w:rsidR="00186CCD">
        <w:t xml:space="preserve"> invece attivate attraverso un apposito bando che </w:t>
      </w:r>
      <w:r w:rsidR="00D36244">
        <w:t xml:space="preserve">è consultabile nella sezione Bandi del sito del comune </w:t>
      </w:r>
      <w:hyperlink r:id="rId8" w:history="1">
        <w:r w:rsidR="00D36244" w:rsidRPr="00D73A4B">
          <w:rPr>
            <w:rStyle w:val="Collegamentoipertestuale"/>
          </w:rPr>
          <w:t>www.comune.tuoro-sul-trasimeno.pg.it</w:t>
        </w:r>
      </w:hyperlink>
      <w:r w:rsidR="00D36244">
        <w:t xml:space="preserve"> </w:t>
      </w:r>
      <w:bookmarkStart w:id="0" w:name="_GoBack"/>
      <w:bookmarkEnd w:id="0"/>
      <w:r w:rsidR="00186CCD">
        <w:t>.</w:t>
      </w:r>
    </w:p>
    <w:sectPr w:rsidR="00074B91" w:rsidSect="003B7B52">
      <w:footerReference w:type="default" r:id="rId9"/>
      <w:pgSz w:w="12240" w:h="15840"/>
      <w:pgMar w:top="567" w:right="964" w:bottom="567" w:left="102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3" w:rsidRDefault="003F1DF3">
      <w:r>
        <w:separator/>
      </w:r>
    </w:p>
  </w:endnote>
  <w:endnote w:type="continuationSeparator" w:id="0">
    <w:p w:rsidR="003F1DF3" w:rsidRDefault="003F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95" w:rsidRDefault="00BA2C95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separate"/>
    </w:r>
    <w:r w:rsidR="00D36244">
      <w:rPr>
        <w:rStyle w:val="Numeropagina"/>
        <w:noProof/>
        <w:sz w:val="20"/>
        <w:szCs w:val="20"/>
      </w:rPr>
      <w:t>1</w:t>
    </w:r>
    <w:r>
      <w:rPr>
        <w:rStyle w:val="Numeropagina"/>
        <w:sz w:val="20"/>
        <w:szCs w:val="20"/>
      </w:rPr>
      <w:fldChar w:fldCharType="end"/>
    </w:r>
  </w:p>
  <w:p w:rsidR="00BA2C95" w:rsidRDefault="00BA2C95" w:rsidP="00233AA7">
    <w:pPr>
      <w:pStyle w:val="Pidipagin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3" w:rsidRDefault="003F1DF3">
      <w:r>
        <w:separator/>
      </w:r>
    </w:p>
  </w:footnote>
  <w:footnote w:type="continuationSeparator" w:id="0">
    <w:p w:rsidR="003F1DF3" w:rsidRDefault="003F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79F"/>
    <w:multiLevelType w:val="hybridMultilevel"/>
    <w:tmpl w:val="1D7EC3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37FA1"/>
    <w:multiLevelType w:val="hybridMultilevel"/>
    <w:tmpl w:val="278C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A1519"/>
    <w:multiLevelType w:val="hybridMultilevel"/>
    <w:tmpl w:val="93A22B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8E72F1"/>
    <w:multiLevelType w:val="hybridMultilevel"/>
    <w:tmpl w:val="DB3E61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E24AD2"/>
    <w:multiLevelType w:val="hybridMultilevel"/>
    <w:tmpl w:val="82BC03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D0EF0"/>
    <w:multiLevelType w:val="hybridMultilevel"/>
    <w:tmpl w:val="A2B6B6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209A0"/>
    <w:multiLevelType w:val="hybridMultilevel"/>
    <w:tmpl w:val="C04846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3600C"/>
    <w:multiLevelType w:val="hybridMultilevel"/>
    <w:tmpl w:val="5448A8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4545E8"/>
    <w:multiLevelType w:val="hybridMultilevel"/>
    <w:tmpl w:val="397E229A"/>
    <w:lvl w:ilvl="0" w:tplc="CF5C7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872C11"/>
    <w:multiLevelType w:val="hybridMultilevel"/>
    <w:tmpl w:val="4C3893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766C26"/>
    <w:multiLevelType w:val="hybridMultilevel"/>
    <w:tmpl w:val="8C5E99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851FC"/>
    <w:multiLevelType w:val="hybridMultilevel"/>
    <w:tmpl w:val="A726D75E"/>
    <w:lvl w:ilvl="0" w:tplc="D7685F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130072"/>
    <w:multiLevelType w:val="hybridMultilevel"/>
    <w:tmpl w:val="41ACB2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FD39FA"/>
    <w:multiLevelType w:val="hybridMultilevel"/>
    <w:tmpl w:val="6F3E17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F878AF"/>
    <w:multiLevelType w:val="hybridMultilevel"/>
    <w:tmpl w:val="802449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0C"/>
    <w:rsid w:val="00074B91"/>
    <w:rsid w:val="000A10A0"/>
    <w:rsid w:val="00151DD0"/>
    <w:rsid w:val="00160679"/>
    <w:rsid w:val="00186CCD"/>
    <w:rsid w:val="001D140C"/>
    <w:rsid w:val="0023316B"/>
    <w:rsid w:val="00233AA7"/>
    <w:rsid w:val="002347F5"/>
    <w:rsid w:val="0028530A"/>
    <w:rsid w:val="002D34B2"/>
    <w:rsid w:val="002F1720"/>
    <w:rsid w:val="0032786C"/>
    <w:rsid w:val="0037087D"/>
    <w:rsid w:val="003B7B52"/>
    <w:rsid w:val="003F1DF3"/>
    <w:rsid w:val="0046304C"/>
    <w:rsid w:val="004C0933"/>
    <w:rsid w:val="004E4905"/>
    <w:rsid w:val="005214E3"/>
    <w:rsid w:val="005766FF"/>
    <w:rsid w:val="005D479F"/>
    <w:rsid w:val="005E0268"/>
    <w:rsid w:val="00610027"/>
    <w:rsid w:val="00682408"/>
    <w:rsid w:val="00691630"/>
    <w:rsid w:val="006C2A79"/>
    <w:rsid w:val="006C5FE4"/>
    <w:rsid w:val="007104D8"/>
    <w:rsid w:val="007A623F"/>
    <w:rsid w:val="00803C0C"/>
    <w:rsid w:val="008B316C"/>
    <w:rsid w:val="008D69BE"/>
    <w:rsid w:val="00980ED0"/>
    <w:rsid w:val="009B728C"/>
    <w:rsid w:val="00AA2DC3"/>
    <w:rsid w:val="00B27A1E"/>
    <w:rsid w:val="00B53C55"/>
    <w:rsid w:val="00B86275"/>
    <w:rsid w:val="00BA2C95"/>
    <w:rsid w:val="00C04B8F"/>
    <w:rsid w:val="00C30AF0"/>
    <w:rsid w:val="00CF0DCB"/>
    <w:rsid w:val="00D321D6"/>
    <w:rsid w:val="00D36244"/>
    <w:rsid w:val="00D850FC"/>
    <w:rsid w:val="00E07C2E"/>
    <w:rsid w:val="00E518FF"/>
    <w:rsid w:val="00E6127C"/>
    <w:rsid w:val="00E85473"/>
    <w:rsid w:val="00F85DBA"/>
    <w:rsid w:val="00F96F93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46304C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34B2"/>
    <w:pPr>
      <w:keepNext/>
      <w:autoSpaceDE w:val="0"/>
      <w:autoSpaceDN w:val="0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34B2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E4905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6304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6304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6304C"/>
    <w:rPr>
      <w:rFonts w:ascii="Calibri" w:hAnsi="Calibri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46304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6304C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6304C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46304C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463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6304C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63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6304C"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D34B2"/>
    <w:pPr>
      <w:jc w:val="center"/>
    </w:pPr>
    <w:rPr>
      <w:b/>
      <w:bCs/>
      <w:sz w:val="36"/>
      <w:szCs w:val="36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D34B2"/>
    <w:rPr>
      <w:rFonts w:ascii="Times New Roman" w:hAnsi="Times New Roman" w:cs="Times New Roman"/>
      <w:b/>
      <w:bCs/>
      <w:sz w:val="36"/>
      <w:szCs w:val="36"/>
      <w:u w:val="single"/>
    </w:rPr>
  </w:style>
  <w:style w:type="paragraph" w:customStyle="1" w:styleId="TITOLOGIUNTA">
    <w:name w:val="TITOLO GIUNTA"/>
    <w:basedOn w:val="Normale"/>
    <w:uiPriority w:val="99"/>
    <w:rsid w:val="002D34B2"/>
    <w:pPr>
      <w:spacing w:before="120"/>
      <w:jc w:val="center"/>
    </w:pPr>
    <w:rPr>
      <w:rFonts w:ascii="Arial" w:hAnsi="Arial" w:cs="Arial"/>
      <w:b/>
      <w:bCs/>
      <w:smallCaps/>
      <w:spacing w:val="20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6C5FE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630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612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Normale"/>
    <w:uiPriority w:val="99"/>
    <w:rsid w:val="00E6127C"/>
  </w:style>
  <w:style w:type="character" w:customStyle="1" w:styleId="spellingerror">
    <w:name w:val="spellingerror"/>
    <w:uiPriority w:val="99"/>
    <w:rsid w:val="00E6127C"/>
  </w:style>
  <w:style w:type="character" w:customStyle="1" w:styleId="normaltextrun">
    <w:name w:val="normaltextrun"/>
    <w:uiPriority w:val="99"/>
    <w:rsid w:val="00E6127C"/>
  </w:style>
  <w:style w:type="character" w:customStyle="1" w:styleId="eop">
    <w:name w:val="eop"/>
    <w:uiPriority w:val="99"/>
    <w:rsid w:val="00E61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46304C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34B2"/>
    <w:pPr>
      <w:keepNext/>
      <w:autoSpaceDE w:val="0"/>
      <w:autoSpaceDN w:val="0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34B2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E4905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6304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6304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6304C"/>
    <w:rPr>
      <w:rFonts w:ascii="Calibri" w:hAnsi="Calibri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46304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6304C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6304C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46304C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463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6304C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63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6304C"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D34B2"/>
    <w:pPr>
      <w:jc w:val="center"/>
    </w:pPr>
    <w:rPr>
      <w:b/>
      <w:bCs/>
      <w:sz w:val="36"/>
      <w:szCs w:val="36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D34B2"/>
    <w:rPr>
      <w:rFonts w:ascii="Times New Roman" w:hAnsi="Times New Roman" w:cs="Times New Roman"/>
      <w:b/>
      <w:bCs/>
      <w:sz w:val="36"/>
      <w:szCs w:val="36"/>
      <w:u w:val="single"/>
    </w:rPr>
  </w:style>
  <w:style w:type="paragraph" w:customStyle="1" w:styleId="TITOLOGIUNTA">
    <w:name w:val="TITOLO GIUNTA"/>
    <w:basedOn w:val="Normale"/>
    <w:uiPriority w:val="99"/>
    <w:rsid w:val="002D34B2"/>
    <w:pPr>
      <w:spacing w:before="120"/>
      <w:jc w:val="center"/>
    </w:pPr>
    <w:rPr>
      <w:rFonts w:ascii="Arial" w:hAnsi="Arial" w:cs="Arial"/>
      <w:b/>
      <w:bCs/>
      <w:smallCaps/>
      <w:spacing w:val="20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6C5FE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630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612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Normale"/>
    <w:uiPriority w:val="99"/>
    <w:rsid w:val="00E6127C"/>
  </w:style>
  <w:style w:type="character" w:customStyle="1" w:styleId="spellingerror">
    <w:name w:val="spellingerror"/>
    <w:uiPriority w:val="99"/>
    <w:rsid w:val="00E6127C"/>
  </w:style>
  <w:style w:type="character" w:customStyle="1" w:styleId="normaltextrun">
    <w:name w:val="normaltextrun"/>
    <w:uiPriority w:val="99"/>
    <w:rsid w:val="00E6127C"/>
  </w:style>
  <w:style w:type="character" w:customStyle="1" w:styleId="eop">
    <w:name w:val="eop"/>
    <w:uiPriority w:val="99"/>
    <w:rsid w:val="00E6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uoro-sul-trasimeno.pg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intersiel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Vercillo</dc:creator>
  <cp:lastModifiedBy>silvestri renzo</cp:lastModifiedBy>
  <cp:revision>4</cp:revision>
  <cp:lastPrinted>2011-02-10T11:11:00Z</cp:lastPrinted>
  <dcterms:created xsi:type="dcterms:W3CDTF">2015-08-06T15:53:00Z</dcterms:created>
  <dcterms:modified xsi:type="dcterms:W3CDTF">2015-08-12T10:03:00Z</dcterms:modified>
</cp:coreProperties>
</file>