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01" w:rsidRDefault="00D12601" w:rsidP="00D12601">
      <w:pPr>
        <w:jc w:val="center"/>
        <w:rPr>
          <w:rFonts w:ascii="Spranq eco sans" w:hAnsi="Spranq eco sans"/>
        </w:rPr>
      </w:pPr>
    </w:p>
    <w:p w:rsidR="000D4491" w:rsidRDefault="000D4491" w:rsidP="000D4491">
      <w:pPr>
        <w:rPr>
          <w:rFonts w:ascii="Corbel" w:hAnsi="Corbel"/>
          <w:b/>
          <w:sz w:val="28"/>
          <w:szCs w:val="28"/>
        </w:rPr>
      </w:pPr>
    </w:p>
    <w:p w:rsidR="00C71722" w:rsidRDefault="00C71722" w:rsidP="000D4491">
      <w:pPr>
        <w:rPr>
          <w:rFonts w:ascii="Corbel" w:hAnsi="Corbe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0D4491" w:rsidRPr="002C744A" w:rsidTr="002C744A">
        <w:trPr>
          <w:trHeight w:val="348"/>
        </w:trPr>
        <w:tc>
          <w:tcPr>
            <w:tcW w:w="9778" w:type="dxa"/>
            <w:shd w:val="clear" w:color="auto" w:fill="auto"/>
          </w:tcPr>
          <w:p w:rsidR="000D4491" w:rsidRPr="00BB20A7" w:rsidRDefault="00BB20A7" w:rsidP="00A97399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L’amministrazione incontra gli abitanti</w:t>
            </w:r>
          </w:p>
        </w:tc>
      </w:tr>
    </w:tbl>
    <w:p w:rsidR="00110D4B" w:rsidRPr="00FC06F0" w:rsidRDefault="00110D4B" w:rsidP="000D4491">
      <w:pPr>
        <w:jc w:val="right"/>
        <w:rPr>
          <w:rFonts w:ascii="Corbel" w:hAnsi="Corbel"/>
        </w:rPr>
      </w:pPr>
    </w:p>
    <w:p w:rsidR="00C71722" w:rsidRDefault="00C71722" w:rsidP="00EB6118">
      <w:pPr>
        <w:jc w:val="both"/>
        <w:rPr>
          <w:rFonts w:ascii="Spranq eco sans" w:hAnsi="Spranq eco sans" w:cs="Arial"/>
          <w:b/>
          <w:sz w:val="18"/>
          <w:szCs w:val="18"/>
        </w:rPr>
      </w:pPr>
    </w:p>
    <w:p w:rsidR="00621D70" w:rsidRDefault="00621D70" w:rsidP="00621D70">
      <w:pPr>
        <w:spacing w:line="360" w:lineRule="auto"/>
        <w:jc w:val="both"/>
        <w:rPr>
          <w:sz w:val="32"/>
          <w:szCs w:val="32"/>
        </w:rPr>
      </w:pPr>
    </w:p>
    <w:p w:rsidR="00BB20A7" w:rsidRDefault="00BB20A7" w:rsidP="00621D70">
      <w:pPr>
        <w:spacing w:line="36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A circa un anno dalla sua </w:t>
      </w:r>
      <w:r w:rsidR="00621D70">
        <w:rPr>
          <w:sz w:val="32"/>
          <w:szCs w:val="32"/>
        </w:rPr>
        <w:t>elezione</w:t>
      </w:r>
      <w:r>
        <w:rPr>
          <w:sz w:val="32"/>
          <w:szCs w:val="32"/>
        </w:rPr>
        <w:t xml:space="preserve">, l’amministrazione comunale chiede agli abitanti di partecipare ad un incontro per comunicare </w:t>
      </w:r>
      <w:r w:rsidRPr="00BB20A7">
        <w:rPr>
          <w:b/>
          <w:sz w:val="32"/>
          <w:szCs w:val="32"/>
        </w:rPr>
        <w:t>cosa è stato fatto</w:t>
      </w:r>
      <w:r>
        <w:rPr>
          <w:sz w:val="32"/>
          <w:szCs w:val="32"/>
        </w:rPr>
        <w:t xml:space="preserve"> e quali sono i </w:t>
      </w:r>
      <w:r w:rsidRPr="00BB20A7">
        <w:rPr>
          <w:b/>
          <w:sz w:val="32"/>
          <w:szCs w:val="32"/>
        </w:rPr>
        <w:t>programmi per il prossimo anno</w:t>
      </w:r>
      <w:r>
        <w:rPr>
          <w:b/>
          <w:sz w:val="32"/>
          <w:szCs w:val="32"/>
        </w:rPr>
        <w:t>.</w:t>
      </w:r>
    </w:p>
    <w:p w:rsidR="00BB20A7" w:rsidRDefault="00BB20A7" w:rsidP="00621D70">
      <w:pPr>
        <w:spacing w:line="360" w:lineRule="auto"/>
        <w:jc w:val="both"/>
        <w:rPr>
          <w:b/>
          <w:sz w:val="32"/>
          <w:szCs w:val="32"/>
        </w:rPr>
      </w:pPr>
    </w:p>
    <w:p w:rsidR="00BB20A7" w:rsidRDefault="00BB20A7" w:rsidP="00621D70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Gli incontri avverranno ad </w:t>
      </w:r>
      <w:r>
        <w:rPr>
          <w:b/>
          <w:sz w:val="32"/>
          <w:szCs w:val="32"/>
        </w:rPr>
        <w:t xml:space="preserve">ore 21:00 </w:t>
      </w:r>
      <w:r>
        <w:rPr>
          <w:sz w:val="32"/>
          <w:szCs w:val="32"/>
        </w:rPr>
        <w:t>secondo il seguente calendario:</w:t>
      </w:r>
    </w:p>
    <w:p w:rsidR="00BB20A7" w:rsidRDefault="00BB20A7" w:rsidP="00621D70">
      <w:pPr>
        <w:pStyle w:val="Paragrafoelenco"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Venerdì </w:t>
      </w:r>
      <w:r w:rsidRPr="00BB20A7">
        <w:rPr>
          <w:b/>
          <w:sz w:val="32"/>
          <w:szCs w:val="32"/>
        </w:rPr>
        <w:t>19</w:t>
      </w:r>
      <w:r>
        <w:rPr>
          <w:sz w:val="32"/>
          <w:szCs w:val="32"/>
        </w:rPr>
        <w:t xml:space="preserve"> </w:t>
      </w:r>
      <w:r w:rsidRPr="00BB20A7">
        <w:rPr>
          <w:b/>
          <w:sz w:val="32"/>
          <w:szCs w:val="32"/>
        </w:rPr>
        <w:t>giugno</w:t>
      </w:r>
      <w:r>
        <w:rPr>
          <w:sz w:val="32"/>
          <w:szCs w:val="32"/>
        </w:rPr>
        <w:t xml:space="preserve"> presso la sala del </w:t>
      </w:r>
      <w:r w:rsidRPr="00BB20A7">
        <w:rPr>
          <w:b/>
          <w:sz w:val="32"/>
          <w:szCs w:val="32"/>
        </w:rPr>
        <w:t>Sodo</w:t>
      </w:r>
    </w:p>
    <w:p w:rsidR="00BB20A7" w:rsidRPr="00BB20A7" w:rsidRDefault="00BB20A7" w:rsidP="00621D70">
      <w:pPr>
        <w:pStyle w:val="Paragrafoelenco"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Venerdì </w:t>
      </w:r>
      <w:r>
        <w:rPr>
          <w:b/>
          <w:sz w:val="32"/>
          <w:szCs w:val="32"/>
        </w:rPr>
        <w:t>26 giugno</w:t>
      </w:r>
      <w:r>
        <w:rPr>
          <w:sz w:val="32"/>
          <w:szCs w:val="32"/>
        </w:rPr>
        <w:t xml:space="preserve"> presso le scuole di </w:t>
      </w:r>
      <w:r>
        <w:rPr>
          <w:b/>
          <w:sz w:val="32"/>
          <w:szCs w:val="32"/>
        </w:rPr>
        <w:t>Vernazzano</w:t>
      </w:r>
    </w:p>
    <w:p w:rsidR="00BB20A7" w:rsidRPr="00BB20A7" w:rsidRDefault="00BB20A7" w:rsidP="00621D70">
      <w:pPr>
        <w:pStyle w:val="Paragrafoelenco"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Venerdì </w:t>
      </w:r>
      <w:r>
        <w:rPr>
          <w:b/>
          <w:sz w:val="32"/>
          <w:szCs w:val="32"/>
        </w:rPr>
        <w:t>3 luglio</w:t>
      </w:r>
      <w:r>
        <w:rPr>
          <w:sz w:val="32"/>
          <w:szCs w:val="32"/>
        </w:rPr>
        <w:t xml:space="preserve"> presso il circolo di </w:t>
      </w:r>
      <w:r>
        <w:rPr>
          <w:b/>
          <w:sz w:val="32"/>
          <w:szCs w:val="32"/>
        </w:rPr>
        <w:t>Borghetto</w:t>
      </w:r>
    </w:p>
    <w:p w:rsidR="00BB20A7" w:rsidRDefault="00BB20A7" w:rsidP="00621D70">
      <w:pPr>
        <w:spacing w:line="360" w:lineRule="auto"/>
        <w:jc w:val="both"/>
        <w:rPr>
          <w:sz w:val="32"/>
          <w:szCs w:val="32"/>
        </w:rPr>
      </w:pPr>
    </w:p>
    <w:p w:rsidR="00621D70" w:rsidRDefault="00621D70" w:rsidP="00621D70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Conoscere è la base per poter giudicare. L’amministrazione ritiene </w:t>
      </w:r>
      <w:r w:rsidR="000A65AE">
        <w:rPr>
          <w:sz w:val="32"/>
          <w:szCs w:val="32"/>
        </w:rPr>
        <w:t xml:space="preserve">quindi </w:t>
      </w:r>
      <w:r>
        <w:rPr>
          <w:sz w:val="32"/>
          <w:szCs w:val="32"/>
        </w:rPr>
        <w:t>particolarmente importante informare i cittadini.</w:t>
      </w:r>
    </w:p>
    <w:p w:rsidR="000A65AE" w:rsidRDefault="000A65AE" w:rsidP="00621D70">
      <w:pPr>
        <w:spacing w:line="360" w:lineRule="auto"/>
        <w:jc w:val="both"/>
        <w:rPr>
          <w:sz w:val="32"/>
          <w:szCs w:val="32"/>
        </w:rPr>
      </w:pPr>
    </w:p>
    <w:p w:rsidR="000A65AE" w:rsidRDefault="00621D70" w:rsidP="00621D70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L’occasione, però, non vuole essere solo un momento di informazione, ma anche di partecipazione attiva di chiunque </w:t>
      </w:r>
      <w:r w:rsidR="000A65AE">
        <w:rPr>
          <w:sz w:val="32"/>
          <w:szCs w:val="32"/>
        </w:rPr>
        <w:t xml:space="preserve">voglia contribuire </w:t>
      </w:r>
      <w:r>
        <w:rPr>
          <w:sz w:val="32"/>
          <w:szCs w:val="32"/>
        </w:rPr>
        <w:t xml:space="preserve">a </w:t>
      </w:r>
      <w:r w:rsidR="000A65AE">
        <w:rPr>
          <w:sz w:val="32"/>
          <w:szCs w:val="32"/>
        </w:rPr>
        <w:t>migliorare</w:t>
      </w:r>
      <w:r>
        <w:rPr>
          <w:sz w:val="32"/>
          <w:szCs w:val="32"/>
        </w:rPr>
        <w:t xml:space="preserve"> il luogo in cui vive</w:t>
      </w:r>
      <w:r w:rsidR="000A65AE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0A65AE" w:rsidRDefault="000A65AE" w:rsidP="00621D70">
      <w:pPr>
        <w:spacing w:line="360" w:lineRule="auto"/>
        <w:jc w:val="both"/>
        <w:rPr>
          <w:sz w:val="32"/>
          <w:szCs w:val="32"/>
        </w:rPr>
      </w:pPr>
    </w:p>
    <w:p w:rsidR="00BB20A7" w:rsidRDefault="000A65AE" w:rsidP="00621D70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Ecco perché</w:t>
      </w:r>
      <w:r w:rsidR="00621D7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è veramente importante la presenza di </w:t>
      </w:r>
      <w:r w:rsidR="00F9733A">
        <w:rPr>
          <w:sz w:val="32"/>
          <w:szCs w:val="32"/>
        </w:rPr>
        <w:t>ciascun abitante</w:t>
      </w:r>
      <w:bookmarkStart w:id="0" w:name="_GoBack"/>
      <w:bookmarkEnd w:id="0"/>
      <w:r w:rsidR="00621D70">
        <w:rPr>
          <w:sz w:val="32"/>
          <w:szCs w:val="32"/>
        </w:rPr>
        <w:t>.</w:t>
      </w:r>
    </w:p>
    <w:p w:rsidR="00BB20A7" w:rsidRDefault="00BB20A7" w:rsidP="00EB6118">
      <w:pPr>
        <w:jc w:val="both"/>
        <w:rPr>
          <w:rFonts w:ascii="Spranq eco sans" w:hAnsi="Spranq eco sans" w:cs="Arial"/>
          <w:b/>
          <w:sz w:val="18"/>
          <w:szCs w:val="18"/>
        </w:rPr>
      </w:pPr>
    </w:p>
    <w:sectPr w:rsidR="00BB20A7" w:rsidSect="00803C44">
      <w:headerReference w:type="default" r:id="rId8"/>
      <w:type w:val="continuous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39B" w:rsidRDefault="00E5239B">
      <w:r>
        <w:separator/>
      </w:r>
    </w:p>
  </w:endnote>
  <w:endnote w:type="continuationSeparator" w:id="0">
    <w:p w:rsidR="00E5239B" w:rsidRDefault="00E5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39B" w:rsidRDefault="00E5239B">
      <w:r>
        <w:separator/>
      </w:r>
    </w:p>
  </w:footnote>
  <w:footnote w:type="continuationSeparator" w:id="0">
    <w:p w:rsidR="00E5239B" w:rsidRDefault="00E52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479"/>
      <w:gridCol w:w="2268"/>
    </w:tblGrid>
    <w:tr w:rsidR="00BB20A7" w:rsidTr="00BB20A7">
      <w:tc>
        <w:tcPr>
          <w:tcW w:w="7479" w:type="dxa"/>
          <w:shd w:val="clear" w:color="auto" w:fill="auto"/>
        </w:tcPr>
        <w:p w:rsidR="00BB20A7" w:rsidRPr="00BB20A7" w:rsidRDefault="00BB20A7" w:rsidP="002C744A">
          <w:pPr>
            <w:jc w:val="center"/>
            <w:rPr>
              <w:rFonts w:ascii="Calibri" w:hAnsi="Calibri" w:cs="Calibri"/>
              <w:b/>
              <w:sz w:val="44"/>
              <w:szCs w:val="44"/>
            </w:rPr>
          </w:pPr>
          <w:r w:rsidRPr="00BB20A7">
            <w:rPr>
              <w:rFonts w:ascii="Calibri" w:hAnsi="Calibri" w:cs="Calibri"/>
              <w:b/>
              <w:sz w:val="44"/>
              <w:szCs w:val="44"/>
            </w:rPr>
            <w:t>Comune di</w:t>
          </w:r>
        </w:p>
        <w:p w:rsidR="00BB20A7" w:rsidRPr="000403F0" w:rsidRDefault="00BB20A7" w:rsidP="002C744A">
          <w:pPr>
            <w:jc w:val="center"/>
            <w:rPr>
              <w:rFonts w:ascii="Arial" w:hAnsi="Arial" w:cs="Arial"/>
              <w:sz w:val="44"/>
              <w:szCs w:val="44"/>
            </w:rPr>
          </w:pPr>
          <w:r w:rsidRPr="00BB20A7">
            <w:rPr>
              <w:rFonts w:ascii="Calibri" w:hAnsi="Calibri" w:cs="Calibri"/>
              <w:b/>
              <w:sz w:val="56"/>
              <w:szCs w:val="56"/>
            </w:rPr>
            <w:t>Tuoro sul Trasimeno</w:t>
          </w:r>
        </w:p>
      </w:tc>
      <w:tc>
        <w:tcPr>
          <w:tcW w:w="2268" w:type="dxa"/>
          <w:shd w:val="clear" w:color="auto" w:fill="auto"/>
        </w:tcPr>
        <w:p w:rsidR="00BB20A7" w:rsidRDefault="00BB20A7" w:rsidP="002C744A">
          <w:pPr>
            <w:jc w:val="center"/>
          </w:pPr>
          <w:r>
            <w:rPr>
              <w:rFonts w:ascii="Verdana" w:hAnsi="Verdana"/>
              <w:noProof/>
            </w:rPr>
            <w:drawing>
              <wp:inline distT="0" distB="0" distL="0" distR="0" wp14:anchorId="66972830" wp14:editId="4FEDA735">
                <wp:extent cx="828675" cy="904875"/>
                <wp:effectExtent l="0" t="0" r="0" b="9525"/>
                <wp:docPr id="2" name="Immagine 2" descr="stemma-com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ma-com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2F6F" w:rsidRPr="001C24E5" w:rsidRDefault="005C2F6F" w:rsidP="00BB20A7">
    <w:pPr>
      <w:jc w:val="center"/>
      <w:rPr>
        <w:rFonts w:ascii="Verdana" w:hAnsi="Verdana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2D31"/>
    <w:multiLevelType w:val="hybridMultilevel"/>
    <w:tmpl w:val="B3A66E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CA5382"/>
    <w:multiLevelType w:val="hybridMultilevel"/>
    <w:tmpl w:val="F222B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D3C6C"/>
    <w:multiLevelType w:val="singleLevel"/>
    <w:tmpl w:val="142C185E"/>
    <w:lvl w:ilvl="0">
      <w:start w:val="1"/>
      <w:numFmt w:val="decimal"/>
      <w:lvlText w:val="%1."/>
      <w:legacy w:legacy="1" w:legacySpace="120" w:legacyIndent="360"/>
      <w:lvlJc w:val="left"/>
      <w:pPr>
        <w:ind w:left="1582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43"/>
    <w:rsid w:val="00006E94"/>
    <w:rsid w:val="00010E8F"/>
    <w:rsid w:val="000179EC"/>
    <w:rsid w:val="00030B9E"/>
    <w:rsid w:val="000403F0"/>
    <w:rsid w:val="0004429A"/>
    <w:rsid w:val="000623E5"/>
    <w:rsid w:val="000703DC"/>
    <w:rsid w:val="00073AD9"/>
    <w:rsid w:val="000A1013"/>
    <w:rsid w:val="000A65AE"/>
    <w:rsid w:val="000D4491"/>
    <w:rsid w:val="000F3741"/>
    <w:rsid w:val="000F558D"/>
    <w:rsid w:val="0010632B"/>
    <w:rsid w:val="00110385"/>
    <w:rsid w:val="00110958"/>
    <w:rsid w:val="00110D4B"/>
    <w:rsid w:val="00130833"/>
    <w:rsid w:val="001335B6"/>
    <w:rsid w:val="00135A0B"/>
    <w:rsid w:val="00136BF9"/>
    <w:rsid w:val="00153ADE"/>
    <w:rsid w:val="0015478F"/>
    <w:rsid w:val="0016616C"/>
    <w:rsid w:val="0017189F"/>
    <w:rsid w:val="001816FE"/>
    <w:rsid w:val="00194B9B"/>
    <w:rsid w:val="001A1141"/>
    <w:rsid w:val="001A57B0"/>
    <w:rsid w:val="001B13C8"/>
    <w:rsid w:val="001B3D67"/>
    <w:rsid w:val="001C0D63"/>
    <w:rsid w:val="001C1C1B"/>
    <w:rsid w:val="001C24E5"/>
    <w:rsid w:val="001D59EA"/>
    <w:rsid w:val="00210949"/>
    <w:rsid w:val="002513AD"/>
    <w:rsid w:val="00271B7F"/>
    <w:rsid w:val="00280B12"/>
    <w:rsid w:val="0028401E"/>
    <w:rsid w:val="00291F87"/>
    <w:rsid w:val="0029238D"/>
    <w:rsid w:val="002A5ED8"/>
    <w:rsid w:val="002C744A"/>
    <w:rsid w:val="002D3BA0"/>
    <w:rsid w:val="002D4DB7"/>
    <w:rsid w:val="002D5DC3"/>
    <w:rsid w:val="003022F7"/>
    <w:rsid w:val="00334F9D"/>
    <w:rsid w:val="00353761"/>
    <w:rsid w:val="00370B58"/>
    <w:rsid w:val="00377324"/>
    <w:rsid w:val="003A6D86"/>
    <w:rsid w:val="003A7484"/>
    <w:rsid w:val="003B1AFF"/>
    <w:rsid w:val="003D0F30"/>
    <w:rsid w:val="003D71CC"/>
    <w:rsid w:val="003D71EE"/>
    <w:rsid w:val="003E4215"/>
    <w:rsid w:val="003F44F7"/>
    <w:rsid w:val="003F60A1"/>
    <w:rsid w:val="00400963"/>
    <w:rsid w:val="00450E02"/>
    <w:rsid w:val="004578FF"/>
    <w:rsid w:val="00464F8C"/>
    <w:rsid w:val="00472B14"/>
    <w:rsid w:val="00476120"/>
    <w:rsid w:val="004C5555"/>
    <w:rsid w:val="004E03E2"/>
    <w:rsid w:val="00512CB3"/>
    <w:rsid w:val="00540A0E"/>
    <w:rsid w:val="00545E5E"/>
    <w:rsid w:val="00555B1E"/>
    <w:rsid w:val="005565F9"/>
    <w:rsid w:val="00561DD0"/>
    <w:rsid w:val="0056249B"/>
    <w:rsid w:val="00563370"/>
    <w:rsid w:val="005635CB"/>
    <w:rsid w:val="005A3D06"/>
    <w:rsid w:val="005A4983"/>
    <w:rsid w:val="005B0C84"/>
    <w:rsid w:val="005C2F6F"/>
    <w:rsid w:val="005E222C"/>
    <w:rsid w:val="005E2280"/>
    <w:rsid w:val="005E57EB"/>
    <w:rsid w:val="00600F46"/>
    <w:rsid w:val="00605AAB"/>
    <w:rsid w:val="00614D1E"/>
    <w:rsid w:val="00616AB4"/>
    <w:rsid w:val="00621D70"/>
    <w:rsid w:val="00622310"/>
    <w:rsid w:val="00632C7C"/>
    <w:rsid w:val="006536F3"/>
    <w:rsid w:val="00660B49"/>
    <w:rsid w:val="006677CE"/>
    <w:rsid w:val="00690D6B"/>
    <w:rsid w:val="006A5A48"/>
    <w:rsid w:val="006B63ED"/>
    <w:rsid w:val="006C6B75"/>
    <w:rsid w:val="006C7903"/>
    <w:rsid w:val="006D203A"/>
    <w:rsid w:val="006F298C"/>
    <w:rsid w:val="007140FB"/>
    <w:rsid w:val="007162E5"/>
    <w:rsid w:val="00724983"/>
    <w:rsid w:val="00742AB3"/>
    <w:rsid w:val="007439F5"/>
    <w:rsid w:val="00743B47"/>
    <w:rsid w:val="00750075"/>
    <w:rsid w:val="007628E7"/>
    <w:rsid w:val="00764A8A"/>
    <w:rsid w:val="00782FA6"/>
    <w:rsid w:val="007C7139"/>
    <w:rsid w:val="007D3C61"/>
    <w:rsid w:val="007F4698"/>
    <w:rsid w:val="007F7827"/>
    <w:rsid w:val="007F7E1A"/>
    <w:rsid w:val="00803C44"/>
    <w:rsid w:val="008170C3"/>
    <w:rsid w:val="00823B79"/>
    <w:rsid w:val="00841CDF"/>
    <w:rsid w:val="00854240"/>
    <w:rsid w:val="0086054B"/>
    <w:rsid w:val="00867D18"/>
    <w:rsid w:val="00873CDA"/>
    <w:rsid w:val="00883A61"/>
    <w:rsid w:val="00885395"/>
    <w:rsid w:val="008A08F2"/>
    <w:rsid w:val="008E2AF9"/>
    <w:rsid w:val="008F2795"/>
    <w:rsid w:val="00901AFA"/>
    <w:rsid w:val="009366C0"/>
    <w:rsid w:val="009609C2"/>
    <w:rsid w:val="00962E3A"/>
    <w:rsid w:val="00973D20"/>
    <w:rsid w:val="00995FC3"/>
    <w:rsid w:val="009A7FEE"/>
    <w:rsid w:val="009E1B92"/>
    <w:rsid w:val="00A07DD5"/>
    <w:rsid w:val="00A37245"/>
    <w:rsid w:val="00A54FC1"/>
    <w:rsid w:val="00A60196"/>
    <w:rsid w:val="00A61559"/>
    <w:rsid w:val="00A6263B"/>
    <w:rsid w:val="00A676A9"/>
    <w:rsid w:val="00A75790"/>
    <w:rsid w:val="00A97399"/>
    <w:rsid w:val="00AA4EE9"/>
    <w:rsid w:val="00AD0EB1"/>
    <w:rsid w:val="00AE1ABC"/>
    <w:rsid w:val="00AF196C"/>
    <w:rsid w:val="00B00C7F"/>
    <w:rsid w:val="00B11E06"/>
    <w:rsid w:val="00B228B4"/>
    <w:rsid w:val="00B42AEA"/>
    <w:rsid w:val="00B54C01"/>
    <w:rsid w:val="00B57900"/>
    <w:rsid w:val="00B73A18"/>
    <w:rsid w:val="00BB0A76"/>
    <w:rsid w:val="00BB20A7"/>
    <w:rsid w:val="00BF3B0F"/>
    <w:rsid w:val="00BF3F30"/>
    <w:rsid w:val="00BF52AC"/>
    <w:rsid w:val="00C10D41"/>
    <w:rsid w:val="00C212D3"/>
    <w:rsid w:val="00C252AF"/>
    <w:rsid w:val="00C3582A"/>
    <w:rsid w:val="00C375D8"/>
    <w:rsid w:val="00C706B1"/>
    <w:rsid w:val="00C71722"/>
    <w:rsid w:val="00C93AD5"/>
    <w:rsid w:val="00CA54FD"/>
    <w:rsid w:val="00CB4C85"/>
    <w:rsid w:val="00CB6235"/>
    <w:rsid w:val="00CC1182"/>
    <w:rsid w:val="00CD6761"/>
    <w:rsid w:val="00CE0136"/>
    <w:rsid w:val="00D005C5"/>
    <w:rsid w:val="00D02670"/>
    <w:rsid w:val="00D10A19"/>
    <w:rsid w:val="00D12601"/>
    <w:rsid w:val="00D2318F"/>
    <w:rsid w:val="00D42E58"/>
    <w:rsid w:val="00D74ABD"/>
    <w:rsid w:val="00DA29AE"/>
    <w:rsid w:val="00DB4D3F"/>
    <w:rsid w:val="00DC7244"/>
    <w:rsid w:val="00DE6C7D"/>
    <w:rsid w:val="00E01151"/>
    <w:rsid w:val="00E16EFE"/>
    <w:rsid w:val="00E25032"/>
    <w:rsid w:val="00E26A53"/>
    <w:rsid w:val="00E307F0"/>
    <w:rsid w:val="00E3244F"/>
    <w:rsid w:val="00E420E1"/>
    <w:rsid w:val="00E5239B"/>
    <w:rsid w:val="00E57DC6"/>
    <w:rsid w:val="00E64698"/>
    <w:rsid w:val="00E83D43"/>
    <w:rsid w:val="00E90939"/>
    <w:rsid w:val="00E92D4F"/>
    <w:rsid w:val="00EA6799"/>
    <w:rsid w:val="00EB6118"/>
    <w:rsid w:val="00EC78B5"/>
    <w:rsid w:val="00ED0BCF"/>
    <w:rsid w:val="00ED6563"/>
    <w:rsid w:val="00F01519"/>
    <w:rsid w:val="00F131D3"/>
    <w:rsid w:val="00F23CD3"/>
    <w:rsid w:val="00F50115"/>
    <w:rsid w:val="00F56587"/>
    <w:rsid w:val="00F80843"/>
    <w:rsid w:val="00F9733A"/>
    <w:rsid w:val="00FA2D5C"/>
    <w:rsid w:val="00FA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7324"/>
  </w:style>
  <w:style w:type="paragraph" w:styleId="Titolo1">
    <w:name w:val="heading 1"/>
    <w:basedOn w:val="Normale"/>
    <w:next w:val="Normale"/>
    <w:qFormat/>
    <w:rsid w:val="00B4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110958"/>
    <w:pPr>
      <w:keepNext/>
      <w:jc w:val="right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A54FC1"/>
    <w:pPr>
      <w:keepNext/>
      <w:spacing w:before="240" w:after="60"/>
      <w:outlineLvl w:val="2"/>
    </w:pPr>
    <w:rPr>
      <w:rFonts w:ascii="Arial" w:hAnsi="Arial"/>
    </w:rPr>
  </w:style>
  <w:style w:type="paragraph" w:styleId="Titolo7">
    <w:name w:val="heading 7"/>
    <w:basedOn w:val="Normale"/>
    <w:next w:val="Normale"/>
    <w:qFormat/>
    <w:rsid w:val="00D12601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D1260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8084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8084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80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rsid w:val="006F298C"/>
    <w:pPr>
      <w:jc w:val="both"/>
    </w:pPr>
  </w:style>
  <w:style w:type="paragraph" w:styleId="Testofumetto">
    <w:name w:val="Balloon Text"/>
    <w:basedOn w:val="Normale"/>
    <w:semiHidden/>
    <w:rsid w:val="007439F5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D10A19"/>
    <w:pPr>
      <w:ind w:left="1134" w:hanging="1134"/>
    </w:pPr>
    <w:rPr>
      <w:rFonts w:ascii="Courier" w:hAnsi="Courier"/>
      <w:b/>
    </w:rPr>
  </w:style>
  <w:style w:type="paragraph" w:styleId="Corpodeltesto2">
    <w:name w:val="Body Text 2"/>
    <w:basedOn w:val="Normale"/>
    <w:rsid w:val="00110958"/>
    <w:rPr>
      <w:b/>
    </w:rPr>
  </w:style>
  <w:style w:type="paragraph" w:styleId="Testonotaapidipagina">
    <w:name w:val="footnote text"/>
    <w:basedOn w:val="Normale"/>
    <w:semiHidden/>
    <w:rsid w:val="00D12601"/>
  </w:style>
  <w:style w:type="paragraph" w:customStyle="1" w:styleId="Testodelblocco1">
    <w:name w:val="Testo del blocco1"/>
    <w:basedOn w:val="Normale"/>
    <w:rsid w:val="00110D4B"/>
    <w:pPr>
      <w:overflowPunct w:val="0"/>
      <w:autoSpaceDE w:val="0"/>
      <w:autoSpaceDN w:val="0"/>
      <w:adjustRightInd w:val="0"/>
      <w:ind w:left="426" w:right="758" w:firstLine="720"/>
      <w:textAlignment w:val="baseline"/>
    </w:pPr>
    <w:rPr>
      <w:sz w:val="24"/>
    </w:rPr>
  </w:style>
  <w:style w:type="character" w:customStyle="1" w:styleId="Collegamentoipertestuale1">
    <w:name w:val="Collegamento ipertestuale1"/>
    <w:rsid w:val="00110D4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B2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7324"/>
  </w:style>
  <w:style w:type="paragraph" w:styleId="Titolo1">
    <w:name w:val="heading 1"/>
    <w:basedOn w:val="Normale"/>
    <w:next w:val="Normale"/>
    <w:qFormat/>
    <w:rsid w:val="00B4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110958"/>
    <w:pPr>
      <w:keepNext/>
      <w:jc w:val="right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A54FC1"/>
    <w:pPr>
      <w:keepNext/>
      <w:spacing w:before="240" w:after="60"/>
      <w:outlineLvl w:val="2"/>
    </w:pPr>
    <w:rPr>
      <w:rFonts w:ascii="Arial" w:hAnsi="Arial"/>
    </w:rPr>
  </w:style>
  <w:style w:type="paragraph" w:styleId="Titolo7">
    <w:name w:val="heading 7"/>
    <w:basedOn w:val="Normale"/>
    <w:next w:val="Normale"/>
    <w:qFormat/>
    <w:rsid w:val="00D12601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D1260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8084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8084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80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rsid w:val="006F298C"/>
    <w:pPr>
      <w:jc w:val="both"/>
    </w:pPr>
  </w:style>
  <w:style w:type="paragraph" w:styleId="Testofumetto">
    <w:name w:val="Balloon Text"/>
    <w:basedOn w:val="Normale"/>
    <w:semiHidden/>
    <w:rsid w:val="007439F5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D10A19"/>
    <w:pPr>
      <w:ind w:left="1134" w:hanging="1134"/>
    </w:pPr>
    <w:rPr>
      <w:rFonts w:ascii="Courier" w:hAnsi="Courier"/>
      <w:b/>
    </w:rPr>
  </w:style>
  <w:style w:type="paragraph" w:styleId="Corpodeltesto2">
    <w:name w:val="Body Text 2"/>
    <w:basedOn w:val="Normale"/>
    <w:rsid w:val="00110958"/>
    <w:rPr>
      <w:b/>
    </w:rPr>
  </w:style>
  <w:style w:type="paragraph" w:styleId="Testonotaapidipagina">
    <w:name w:val="footnote text"/>
    <w:basedOn w:val="Normale"/>
    <w:semiHidden/>
    <w:rsid w:val="00D12601"/>
  </w:style>
  <w:style w:type="paragraph" w:customStyle="1" w:styleId="Testodelblocco1">
    <w:name w:val="Testo del blocco1"/>
    <w:basedOn w:val="Normale"/>
    <w:rsid w:val="00110D4B"/>
    <w:pPr>
      <w:overflowPunct w:val="0"/>
      <w:autoSpaceDE w:val="0"/>
      <w:autoSpaceDN w:val="0"/>
      <w:adjustRightInd w:val="0"/>
      <w:ind w:left="426" w:right="758" w:firstLine="720"/>
      <w:textAlignment w:val="baseline"/>
    </w:pPr>
    <w:rPr>
      <w:sz w:val="24"/>
    </w:rPr>
  </w:style>
  <w:style w:type="character" w:customStyle="1" w:styleId="Collegamentoipertestuale1">
    <w:name w:val="Collegamento ipertestuale1"/>
    <w:rsid w:val="00110D4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B2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Pisa 21 giugno 2005</vt:lpstr>
    </vt:vector>
  </TitlesOfParts>
  <Company>fbi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Pisa 21 giugno 2005</dc:title>
  <dc:creator>cia</dc:creator>
  <cp:lastModifiedBy>silvestri renzo</cp:lastModifiedBy>
  <cp:revision>4</cp:revision>
  <cp:lastPrinted>2013-11-18T07:38:00Z</cp:lastPrinted>
  <dcterms:created xsi:type="dcterms:W3CDTF">2015-06-10T15:40:00Z</dcterms:created>
  <dcterms:modified xsi:type="dcterms:W3CDTF">2015-06-10T15:42:00Z</dcterms:modified>
</cp:coreProperties>
</file>